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Ngā Hau Maiangi – 2024 Hard &amp; Fast Race Series– 3rd August 2024 </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realize the dangers of participating in such an event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that may be beyond the immediate control of ofﬁcials or organizers,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organizers,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authorize my name, voice, picture, and information on this entry form to be used without payment to me in any broadcast, telecast, promotion, advertising, or any other way according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-177158</wp:posOffset>
            </wp:positionH>
            <wp:positionV relativeFrom="paragraph">
              <wp:posOffset>9834245</wp:posOffset>
            </wp:positionV>
            <wp:extent cx="1255395" cy="569595"/>
            <wp:effectExtent b="0" l="0" r="0" t="0"/>
            <wp:wrapNone/>
            <wp:docPr id="3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-177158</wp:posOffset>
            </wp:positionH>
            <wp:positionV relativeFrom="paragraph">
              <wp:posOffset>9834245</wp:posOffset>
            </wp:positionV>
            <wp:extent cx="1255395" cy="569595"/>
            <wp:effectExtent b="0" l="0" r="0" t="0"/>
            <wp:wrapNone/>
            <wp:docPr id="3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rtl w:val="0"/>
        </w:rPr>
        <w:t xml:space="preserve">If the Competitor is under 18, a Parent or guardian must sign the Waiver.</w:t>
      </w:r>
    </w:p>
    <w:p w:rsidR="00000000" w:rsidDel="00000000" w:rsidP="00000000" w:rsidRDefault="00000000" w:rsidRPr="00000000" w14:paraId="00000010">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1">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2">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860"/>
        <w:gridCol w:w="1785"/>
        <w:gridCol w:w="1335"/>
        <w:gridCol w:w="3360"/>
        <w:gridCol w:w="3360"/>
        <w:tblGridChange w:id="0">
          <w:tblGrid>
            <w:gridCol w:w="2430"/>
            <w:gridCol w:w="1860"/>
            <w:gridCol w:w="1785"/>
            <w:gridCol w:w="1335"/>
            <w:gridCol w:w="3360"/>
            <w:gridCol w:w="336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2">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-285745</wp:posOffset>
          </wp:positionV>
          <wp:extent cx="1881188" cy="666634"/>
          <wp:effectExtent b="0" l="0" r="0" t="0"/>
          <wp:wrapNone/>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GDL5fbWqQwzh8bUIOBSaJO/LQ==">CgMxLjA4AHIhMVBoaHFiRU5vdUZNQ1BMX0ozSmh6U2UzM1pJN01yNFot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2024-03-03T08:02:00Z</dcterms:created>
  <dc:creator>Waka Ama1</dc:creator>
</cp:coreProperties>
</file>